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6811BF">
        <w:rPr>
          <w:rFonts w:ascii="Arial" w:eastAsia="Arial" w:hAnsi="Arial" w:cs="Arial"/>
          <w:spacing w:val="1"/>
          <w:position w:val="-1"/>
          <w:sz w:val="20"/>
          <w:szCs w:val="20"/>
        </w:rPr>
        <w:t>materiale di consumo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>laboratorio di approccio alla robotica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</w:t>
      </w:r>
      <w:r w:rsidR="006811BF">
        <w:rPr>
          <w:rFonts w:ascii="Arial" w:eastAsia="Arial" w:hAnsi="Arial" w:cs="Arial"/>
          <w:spacing w:val="1"/>
          <w:position w:val="-1"/>
          <w:sz w:val="20"/>
          <w:szCs w:val="20"/>
        </w:rPr>
        <w:t>“Un’idea in più: la magia dei robot</w:t>
      </w:r>
      <w:r w:rsidR="00247E83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B2208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B2208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B2208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B2208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200B53"/>
    <w:rsid w:val="00247E83"/>
    <w:rsid w:val="0029076D"/>
    <w:rsid w:val="00385342"/>
    <w:rsid w:val="00436105"/>
    <w:rsid w:val="00444FA8"/>
    <w:rsid w:val="00503C14"/>
    <w:rsid w:val="005434C8"/>
    <w:rsid w:val="005533EC"/>
    <w:rsid w:val="005B2208"/>
    <w:rsid w:val="0063353E"/>
    <w:rsid w:val="00677A51"/>
    <w:rsid w:val="006811BF"/>
    <w:rsid w:val="006A7FB5"/>
    <w:rsid w:val="007D243B"/>
    <w:rsid w:val="007E10BA"/>
    <w:rsid w:val="00921512"/>
    <w:rsid w:val="009E6312"/>
    <w:rsid w:val="00A3620B"/>
    <w:rsid w:val="00AF1FEE"/>
    <w:rsid w:val="00B357C8"/>
    <w:rsid w:val="00C475E2"/>
    <w:rsid w:val="00C53F87"/>
    <w:rsid w:val="00C57CB0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>Microsoft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2018-09-19T10:11:00Z</dcterms:created>
  <dcterms:modified xsi:type="dcterms:W3CDTF">2018-09-19T10:11:00Z</dcterms:modified>
</cp:coreProperties>
</file>