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DELLA DIREZIONE DIDATTICA TERZO CIRCOLO DI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di 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>materiale di consumo vario</w:t>
      </w:r>
      <w:r w:rsidR="00F3298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per </w:t>
      </w:r>
      <w:r w:rsidR="00370A2C">
        <w:rPr>
          <w:rFonts w:ascii="Arial" w:eastAsia="Arial" w:hAnsi="Arial" w:cs="Arial"/>
          <w:spacing w:val="1"/>
          <w:position w:val="-1"/>
          <w:sz w:val="20"/>
          <w:szCs w:val="20"/>
        </w:rPr>
        <w:t>laboratorio teatrale</w:t>
      </w:r>
      <w:r w:rsidR="006B7236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370A2C">
        <w:rPr>
          <w:rFonts w:ascii="Arial" w:eastAsia="Arial" w:hAnsi="Arial" w:cs="Arial"/>
          <w:spacing w:val="1"/>
          <w:position w:val="-1"/>
          <w:sz w:val="20"/>
          <w:szCs w:val="20"/>
        </w:rPr>
        <w:t>Creo… scrivo… rappresento”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3E1CB7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3E1CB7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3E1CB7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3E1CB7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.C.)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677A51"/>
    <w:rsid w:val="00070B71"/>
    <w:rsid w:val="00200B53"/>
    <w:rsid w:val="0029076D"/>
    <w:rsid w:val="00370A2C"/>
    <w:rsid w:val="00385342"/>
    <w:rsid w:val="003E1CB7"/>
    <w:rsid w:val="00444FA8"/>
    <w:rsid w:val="00503C14"/>
    <w:rsid w:val="005434C8"/>
    <w:rsid w:val="005533EC"/>
    <w:rsid w:val="0063353E"/>
    <w:rsid w:val="00677A51"/>
    <w:rsid w:val="006B7236"/>
    <w:rsid w:val="007E10BA"/>
    <w:rsid w:val="00921512"/>
    <w:rsid w:val="009E6312"/>
    <w:rsid w:val="00A3620B"/>
    <w:rsid w:val="00AF1FEE"/>
    <w:rsid w:val="00B357C8"/>
    <w:rsid w:val="00B93175"/>
    <w:rsid w:val="00C475E2"/>
    <w:rsid w:val="00C53F87"/>
    <w:rsid w:val="00C57CB0"/>
    <w:rsid w:val="00D947E2"/>
    <w:rsid w:val="00DC7497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Company>Microsoft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andrea</cp:lastModifiedBy>
  <cp:revision>2</cp:revision>
  <dcterms:created xsi:type="dcterms:W3CDTF">2018-04-24T13:53:00Z</dcterms:created>
  <dcterms:modified xsi:type="dcterms:W3CDTF">2018-04-24T13:53:00Z</dcterms:modified>
</cp:coreProperties>
</file>